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860E7" w14:textId="77777777" w:rsidR="00FD631F" w:rsidRPr="00816F3B" w:rsidRDefault="00FD631F" w:rsidP="00FD631F">
      <w:pPr>
        <w:rPr>
          <w:rFonts w:ascii="Calibri" w:hAnsi="Calibri" w:cs="Calibri"/>
          <w:sz w:val="24"/>
          <w:szCs w:val="24"/>
        </w:rPr>
      </w:pPr>
    </w:p>
    <w:p w14:paraId="115A67CB" w14:textId="5DA45B9D" w:rsidR="00FD631F" w:rsidRPr="00816F3B" w:rsidRDefault="00FD631F" w:rsidP="00FD631F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 xml:space="preserve">Site rehabilitation and </w:t>
      </w:r>
      <w:r w:rsidR="00816F3B">
        <w:rPr>
          <w:rFonts w:ascii="Calibri" w:hAnsi="Calibri" w:cs="Calibri"/>
          <w:b/>
          <w:bCs/>
          <w:sz w:val="24"/>
          <w:szCs w:val="24"/>
        </w:rPr>
        <w:t xml:space="preserve">hole </w:t>
      </w:r>
      <w:r w:rsidRPr="00816F3B">
        <w:rPr>
          <w:rFonts w:ascii="Calibri" w:hAnsi="Calibri" w:cs="Calibri"/>
          <w:b/>
          <w:bCs/>
          <w:sz w:val="24"/>
          <w:szCs w:val="24"/>
        </w:rPr>
        <w:t>capping</w:t>
      </w:r>
    </w:p>
    <w:p w14:paraId="544CA38C" w14:textId="77777777" w:rsidR="00FD631F" w:rsidRPr="00816F3B" w:rsidRDefault="00FD631F" w:rsidP="00FD631F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B2B12AB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>Purpose:</w:t>
      </w:r>
    </w:p>
    <w:p w14:paraId="5E77F7AC" w14:textId="4F9A10E0" w:rsidR="00FD631F" w:rsidRPr="00816F3B" w:rsidRDefault="00FD631F" w:rsidP="00FD631F">
      <w:pPr>
        <w:pStyle w:val="ListParagraph"/>
        <w:numPr>
          <w:ilvl w:val="0"/>
          <w:numId w:val="37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To ensure drill sites are left clean and safe after moving off the drill pad</w:t>
      </w:r>
    </w:p>
    <w:p w14:paraId="3B655B40" w14:textId="64863B96" w:rsidR="00FD631F" w:rsidRPr="00816F3B" w:rsidRDefault="00FD631F" w:rsidP="00FD631F">
      <w:pPr>
        <w:pStyle w:val="ListParagraph"/>
        <w:numPr>
          <w:ilvl w:val="0"/>
          <w:numId w:val="37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To ensure that holes are kept free of debris and to mark the actual drill hole point</w:t>
      </w:r>
    </w:p>
    <w:p w14:paraId="3A6A70F4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</w:p>
    <w:p w14:paraId="207C1E27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>Steps for Rehab:</w:t>
      </w:r>
    </w:p>
    <w:p w14:paraId="549D8C04" w14:textId="0CA8DE02" w:rsidR="00FD631F" w:rsidRPr="00816F3B" w:rsidRDefault="00FD631F" w:rsidP="00FD631F">
      <w:pPr>
        <w:pStyle w:val="ListParagraph"/>
        <w:numPr>
          <w:ilvl w:val="0"/>
          <w:numId w:val="38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Clean up any oil spills and rubbish on site</w:t>
      </w:r>
    </w:p>
    <w:p w14:paraId="3B116B17" w14:textId="08798E2E" w:rsidR="00FD631F" w:rsidRPr="00816F3B" w:rsidRDefault="00FD631F" w:rsidP="00FD631F">
      <w:pPr>
        <w:pStyle w:val="ListParagraph"/>
        <w:numPr>
          <w:ilvl w:val="0"/>
          <w:numId w:val="38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Contaminated soil to be removed bagged and taken off site</w:t>
      </w:r>
    </w:p>
    <w:p w14:paraId="15451584" w14:textId="77777777" w:rsidR="009660B5" w:rsidRPr="009660B5" w:rsidRDefault="00FD631F" w:rsidP="00FD631F">
      <w:pPr>
        <w:pStyle w:val="ListParagraph"/>
        <w:numPr>
          <w:ilvl w:val="0"/>
          <w:numId w:val="38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Sump fluids to be pumped downhole if possible or additional sumps to be dug to share equal to avoid overflow when back filling.</w:t>
      </w:r>
    </w:p>
    <w:p w14:paraId="264631F1" w14:textId="30BB1C9A" w:rsidR="00FD631F" w:rsidRPr="00816F3B" w:rsidRDefault="00FD631F" w:rsidP="009660B5">
      <w:pPr>
        <w:pStyle w:val="ListParagraph"/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>DO NOT PUMP SUMP FLUIDS DOWNHOLE IF CONTAMINATED WITH OIL.</w:t>
      </w:r>
    </w:p>
    <w:p w14:paraId="6DF6A332" w14:textId="57F59D85" w:rsidR="00FD631F" w:rsidRPr="00816F3B" w:rsidRDefault="00FD631F" w:rsidP="00FD631F">
      <w:pPr>
        <w:pStyle w:val="ListParagraph"/>
        <w:numPr>
          <w:ilvl w:val="0"/>
          <w:numId w:val="38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Level the site</w:t>
      </w:r>
    </w:p>
    <w:p w14:paraId="29DF9B4B" w14:textId="77777777" w:rsidR="00FD631F" w:rsidRPr="00816F3B" w:rsidRDefault="00FD631F" w:rsidP="00FD631F">
      <w:pPr>
        <w:pStyle w:val="ListParagraph"/>
        <w:numPr>
          <w:ilvl w:val="0"/>
          <w:numId w:val="38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Inspect site after rehab. Responsible persons: Safety Officer, Supervisor and Site Manager</w:t>
      </w:r>
    </w:p>
    <w:p w14:paraId="0071EFEA" w14:textId="77777777" w:rsidR="009660B5" w:rsidRPr="009660B5" w:rsidRDefault="00FD631F" w:rsidP="00FD631F">
      <w:pPr>
        <w:pStyle w:val="ListParagraph"/>
        <w:numPr>
          <w:ilvl w:val="0"/>
          <w:numId w:val="38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All rubbish to be collected from site and taken back to camp for proper disposal.</w:t>
      </w:r>
    </w:p>
    <w:p w14:paraId="025555E8" w14:textId="338E9835" w:rsidR="00FD631F" w:rsidRPr="00816F3B" w:rsidRDefault="00FD631F" w:rsidP="009660B5">
      <w:pPr>
        <w:pStyle w:val="ListParagraph"/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>DO NOT DUMP RUBBISH IN THE SUMPS OR IN THE BUSH.</w:t>
      </w:r>
    </w:p>
    <w:p w14:paraId="1ECD479A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</w:p>
    <w:p w14:paraId="444099C4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>Capping of holes:</w:t>
      </w:r>
    </w:p>
    <w:p w14:paraId="7D57D53B" w14:textId="77777777" w:rsidR="00FD631F" w:rsidRPr="00816F3B" w:rsidRDefault="00FD631F" w:rsidP="00FD631F">
      <w:pPr>
        <w:pStyle w:val="ListParagraph"/>
        <w:numPr>
          <w:ilvl w:val="0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Holes will be capped with cement blocks.</w:t>
      </w:r>
    </w:p>
    <w:p w14:paraId="2D9C4141" w14:textId="77777777" w:rsidR="00FD631F" w:rsidRPr="00816F3B" w:rsidRDefault="00FD631F" w:rsidP="00FD631F">
      <w:pPr>
        <w:pStyle w:val="ListParagraph"/>
        <w:numPr>
          <w:ilvl w:val="0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Cement block measurements: 50cmx50cmx20cm</w:t>
      </w:r>
    </w:p>
    <w:p w14:paraId="5E80282A" w14:textId="77777777" w:rsidR="00FD631F" w:rsidRPr="00816F3B" w:rsidRDefault="00FD631F" w:rsidP="00FD631F">
      <w:pPr>
        <w:pStyle w:val="ListParagraph"/>
        <w:numPr>
          <w:ilvl w:val="0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To be dug in level with the ground.</w:t>
      </w:r>
    </w:p>
    <w:p w14:paraId="7591AD05" w14:textId="4F50AE4B" w:rsidR="00FD631F" w:rsidRPr="00816F3B" w:rsidRDefault="009660B5" w:rsidP="00FD631F">
      <w:pPr>
        <w:pStyle w:val="ListParagraph"/>
        <w:numPr>
          <w:ilvl w:val="0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 xml:space="preserve">Use suitable tool to scribe </w:t>
      </w:r>
      <w:r>
        <w:rPr>
          <w:rFonts w:ascii="Calibri" w:hAnsi="Calibri" w:cs="Calibri"/>
          <w:sz w:val="24"/>
          <w:szCs w:val="24"/>
        </w:rPr>
        <w:t xml:space="preserve">below </w:t>
      </w:r>
      <w:r w:rsidR="00FD631F" w:rsidRPr="00816F3B">
        <w:rPr>
          <w:rFonts w:ascii="Calibri" w:hAnsi="Calibri" w:cs="Calibri"/>
          <w:sz w:val="24"/>
          <w:szCs w:val="24"/>
        </w:rPr>
        <w:t xml:space="preserve">information </w:t>
      </w:r>
      <w:r>
        <w:rPr>
          <w:rFonts w:ascii="Calibri" w:hAnsi="Calibri" w:cs="Calibri"/>
          <w:sz w:val="24"/>
          <w:szCs w:val="24"/>
        </w:rPr>
        <w:t>on</w:t>
      </w:r>
      <w:r w:rsidR="00FD631F" w:rsidRPr="00816F3B">
        <w:rPr>
          <w:rFonts w:ascii="Calibri" w:hAnsi="Calibri" w:cs="Calibri"/>
          <w:sz w:val="24"/>
          <w:szCs w:val="24"/>
        </w:rPr>
        <w:t>to blocks</w:t>
      </w:r>
      <w:r>
        <w:rPr>
          <w:rFonts w:ascii="Calibri" w:hAnsi="Calibri" w:cs="Calibri"/>
          <w:sz w:val="24"/>
          <w:szCs w:val="24"/>
        </w:rPr>
        <w:t>:</w:t>
      </w:r>
    </w:p>
    <w:p w14:paraId="666180AF" w14:textId="77777777" w:rsidR="00FD631F" w:rsidRPr="00816F3B" w:rsidRDefault="00FD631F" w:rsidP="009660B5">
      <w:pPr>
        <w:pStyle w:val="ListParagraph"/>
        <w:numPr>
          <w:ilvl w:val="1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Hole numbers</w:t>
      </w:r>
    </w:p>
    <w:p w14:paraId="4592B4D5" w14:textId="77777777" w:rsidR="00FD631F" w:rsidRPr="00816F3B" w:rsidRDefault="00FD631F" w:rsidP="009660B5">
      <w:pPr>
        <w:pStyle w:val="ListParagraph"/>
        <w:numPr>
          <w:ilvl w:val="1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E.O.H depth</w:t>
      </w:r>
    </w:p>
    <w:p w14:paraId="28302181" w14:textId="77777777" w:rsidR="00FD631F" w:rsidRPr="00816F3B" w:rsidRDefault="00FD631F" w:rsidP="009660B5">
      <w:pPr>
        <w:pStyle w:val="ListParagraph"/>
        <w:numPr>
          <w:ilvl w:val="1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 xml:space="preserve">Azimuth </w:t>
      </w:r>
    </w:p>
    <w:p w14:paraId="59820856" w14:textId="77777777" w:rsidR="00FD631F" w:rsidRPr="00816F3B" w:rsidRDefault="00FD631F" w:rsidP="009660B5">
      <w:pPr>
        <w:pStyle w:val="ListParagraph"/>
        <w:numPr>
          <w:ilvl w:val="1"/>
          <w:numId w:val="39"/>
        </w:numPr>
        <w:spacing w:after="160" w:line="259" w:lineRule="auto"/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Angle</w:t>
      </w:r>
    </w:p>
    <w:p w14:paraId="6C86A71A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</w:p>
    <w:p w14:paraId="04C584D0" w14:textId="77777777" w:rsidR="00FD631F" w:rsidRPr="00816F3B" w:rsidRDefault="00FD631F" w:rsidP="00FD631F">
      <w:pPr>
        <w:rPr>
          <w:rFonts w:ascii="Calibri" w:hAnsi="Calibri" w:cs="Calibri"/>
          <w:b/>
          <w:bCs/>
          <w:sz w:val="24"/>
          <w:szCs w:val="24"/>
        </w:rPr>
      </w:pPr>
      <w:r w:rsidRPr="00816F3B">
        <w:rPr>
          <w:rFonts w:ascii="Calibri" w:hAnsi="Calibri" w:cs="Calibri"/>
          <w:b/>
          <w:bCs/>
          <w:sz w:val="24"/>
          <w:szCs w:val="24"/>
        </w:rPr>
        <w:t>JHA:</w:t>
      </w:r>
    </w:p>
    <w:p w14:paraId="2884D67D" w14:textId="77777777" w:rsidR="00FD631F" w:rsidRPr="00816F3B" w:rsidRDefault="00FD631F" w:rsidP="00FD631F">
      <w:pPr>
        <w:rPr>
          <w:rFonts w:ascii="Calibri" w:hAnsi="Calibri" w:cs="Calibri"/>
          <w:sz w:val="24"/>
          <w:szCs w:val="24"/>
        </w:rPr>
      </w:pPr>
      <w:r w:rsidRPr="00816F3B">
        <w:rPr>
          <w:rFonts w:ascii="Calibri" w:hAnsi="Calibri" w:cs="Calibri"/>
          <w:sz w:val="24"/>
          <w:szCs w:val="24"/>
        </w:rPr>
        <w:t>PPE (Gloves; glasses; Hard hat; safety boots)</w:t>
      </w:r>
    </w:p>
    <w:p w14:paraId="0B25325C" w14:textId="77777777" w:rsidR="00FD631F" w:rsidRPr="00816F3B" w:rsidRDefault="00FD631F" w:rsidP="00FD631F">
      <w:pPr>
        <w:rPr>
          <w:rFonts w:ascii="Calibri" w:hAnsi="Calibri" w:cs="Calibri"/>
          <w:sz w:val="24"/>
          <w:szCs w:val="24"/>
        </w:rPr>
      </w:pPr>
    </w:p>
    <w:p w14:paraId="58FA06AE" w14:textId="6F246604" w:rsidR="005D46C7" w:rsidRPr="00816F3B" w:rsidRDefault="005D46C7" w:rsidP="00FD631F">
      <w:pPr>
        <w:spacing w:after="160" w:line="259" w:lineRule="auto"/>
        <w:rPr>
          <w:rFonts w:ascii="Calibri" w:hAnsi="Calibri" w:cs="Calibri"/>
          <w:sz w:val="24"/>
          <w:szCs w:val="24"/>
        </w:rPr>
      </w:pPr>
    </w:p>
    <w:sectPr w:rsidR="005D46C7" w:rsidRPr="00816F3B" w:rsidSect="00757D83">
      <w:headerReference w:type="default" r:id="rId7"/>
      <w:pgSz w:w="11906" w:h="16838"/>
      <w:pgMar w:top="2127" w:right="849" w:bottom="33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13057" w14:textId="77777777" w:rsidR="00135E3D" w:rsidRDefault="00135E3D" w:rsidP="00965681">
      <w:r>
        <w:separator/>
      </w:r>
    </w:p>
  </w:endnote>
  <w:endnote w:type="continuationSeparator" w:id="0">
    <w:p w14:paraId="7E9D99FB" w14:textId="77777777" w:rsidR="00135E3D" w:rsidRDefault="00135E3D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A6B37" w14:textId="77777777" w:rsidR="00135E3D" w:rsidRDefault="00135E3D" w:rsidP="00965681">
      <w:r>
        <w:separator/>
      </w:r>
    </w:p>
  </w:footnote>
  <w:footnote w:type="continuationSeparator" w:id="0">
    <w:p w14:paraId="78B95803" w14:textId="77777777" w:rsidR="00135E3D" w:rsidRDefault="00135E3D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D3C6A" w14:textId="77777777" w:rsidR="0097540B" w:rsidRPr="0097540B" w:rsidRDefault="0097540B" w:rsidP="0097540B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 </w:t>
    </w:r>
  </w:p>
  <w:p w14:paraId="5B10CB71" w14:textId="670485C0" w:rsidR="00DB313E" w:rsidRDefault="0097540B" w:rsidP="0097540B">
    <w:pPr>
      <w:pStyle w:val="Header"/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 xml:space="preserve"> </w:t>
    </w:r>
    <w:r>
      <w:rPr>
        <w:rFonts w:ascii="Rockwell Extra Bold" w:hAnsi="Rockwell Extra Bold"/>
        <w:b/>
        <w:sz w:val="32"/>
        <w:szCs w:val="32"/>
      </w:rPr>
      <w:t xml:space="preserve">      </w:t>
    </w:r>
    <w:r w:rsidRPr="0097540B">
      <w:rPr>
        <w:rFonts w:ascii="Rockwell Extra Bold" w:hAnsi="Rockwell Extra Bold"/>
        <w:b/>
        <w:sz w:val="32"/>
        <w:szCs w:val="32"/>
      </w:rPr>
      <w:t xml:space="preserve"> TITAN DRILLING</w:t>
    </w:r>
  </w:p>
  <w:tbl>
    <w:tblPr>
      <w:tblStyle w:val="TableGrid"/>
      <w:tblpPr w:leftFromText="180" w:rightFromText="180" w:vertAnchor="text" w:horzAnchor="page" w:tblpX="7188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C148CC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4EBD2BBD" w:rsidR="00DB313E" w:rsidRDefault="00DB313E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8F1A7D">
            <w:rPr>
              <w:rFonts w:asciiTheme="minorHAnsi" w:hAnsiTheme="minorHAnsi" w:cs="Arial"/>
              <w:sz w:val="16"/>
              <w:szCs w:val="16"/>
            </w:rPr>
            <w:t>PRO</w:t>
          </w:r>
          <w:r w:rsidR="00F3026A">
            <w:rPr>
              <w:rFonts w:asciiTheme="minorHAnsi" w:hAnsiTheme="minorHAnsi" w:cs="Arial"/>
              <w:sz w:val="16"/>
              <w:szCs w:val="16"/>
            </w:rPr>
            <w:t xml:space="preserve">-8.1.1 </w:t>
          </w:r>
          <w:r w:rsidR="00816F3B">
            <w:rPr>
              <w:rFonts w:asciiTheme="minorHAnsi" w:hAnsiTheme="minorHAnsi" w:cs="Arial"/>
              <w:sz w:val="16"/>
              <w:szCs w:val="16"/>
            </w:rPr>
            <w:t>Site rehabilitation and hole capping</w:t>
          </w:r>
        </w:p>
      </w:tc>
    </w:tr>
    <w:tr w:rsidR="00702BAF" w14:paraId="4D7FFB1F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263EBB09" w:rsidR="00702BAF" w:rsidRDefault="00702BAF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E6063D">
            <w:rPr>
              <w:rFonts w:asciiTheme="minorHAnsi" w:hAnsiTheme="minorHAnsi" w:cs="Arial"/>
              <w:sz w:val="16"/>
              <w:szCs w:val="16"/>
            </w:rPr>
            <w:t>13</w:t>
          </w:r>
          <w:r w:rsidR="00816F3B">
            <w:rPr>
              <w:rFonts w:asciiTheme="minorHAnsi" w:hAnsiTheme="minorHAnsi" w:cs="Arial"/>
              <w:sz w:val="16"/>
              <w:szCs w:val="16"/>
            </w:rPr>
            <w:t>5</w:t>
          </w:r>
        </w:p>
      </w:tc>
    </w:tr>
    <w:tr w:rsidR="00DB313E" w14:paraId="7E6F9262" w14:textId="77777777" w:rsidTr="00C148CC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7902A0E7" w:rsidR="00DB313E" w:rsidRDefault="006B6C1C" w:rsidP="004146E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/0</w:t>
          </w:r>
          <w:r w:rsidR="00F3026A">
            <w:rPr>
              <w:rFonts w:asciiTheme="minorHAnsi" w:hAnsiTheme="minorHAnsi" w:cs="Arial"/>
              <w:sz w:val="16"/>
              <w:szCs w:val="16"/>
            </w:rPr>
            <w:t>7</w:t>
          </w:r>
          <w:r>
            <w:rPr>
              <w:rFonts w:asciiTheme="minorHAnsi" w:hAnsiTheme="minorHAnsi" w:cs="Arial"/>
              <w:sz w:val="16"/>
              <w:szCs w:val="16"/>
            </w:rPr>
            <w:t>/202</w:t>
          </w:r>
          <w:r w:rsidR="00F3026A">
            <w:rPr>
              <w:rFonts w:asciiTheme="minorHAnsi" w:hAnsiTheme="minorHAnsi" w:cs="Arial"/>
              <w:sz w:val="16"/>
              <w:szCs w:val="16"/>
            </w:rPr>
            <w:t>4</w:t>
          </w:r>
        </w:p>
      </w:tc>
    </w:tr>
    <w:tr w:rsidR="00DB313E" w14:paraId="5BA65478" w14:textId="77777777" w:rsidTr="00C148CC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5E807BB9" w:rsidR="00DB313E" w:rsidRDefault="006B6C1C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C148CC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97742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21F17C8B" w:rsidR="00DB313E" w:rsidRDefault="00F3026A" w:rsidP="00194FCF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A73AD"/>
    <w:multiLevelType w:val="hybridMultilevel"/>
    <w:tmpl w:val="FAA668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34697"/>
    <w:multiLevelType w:val="hybridMultilevel"/>
    <w:tmpl w:val="5BF06C7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A4819"/>
    <w:multiLevelType w:val="hybridMultilevel"/>
    <w:tmpl w:val="AD68D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7821A1"/>
    <w:multiLevelType w:val="hybridMultilevel"/>
    <w:tmpl w:val="9ACC0D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33F04"/>
    <w:multiLevelType w:val="hybridMultilevel"/>
    <w:tmpl w:val="91A880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2E51EC"/>
    <w:multiLevelType w:val="hybridMultilevel"/>
    <w:tmpl w:val="0952D0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207247"/>
    <w:multiLevelType w:val="hybridMultilevel"/>
    <w:tmpl w:val="C5C48F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81E55"/>
    <w:multiLevelType w:val="hybridMultilevel"/>
    <w:tmpl w:val="AEDA5B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466A0"/>
    <w:multiLevelType w:val="hybridMultilevel"/>
    <w:tmpl w:val="92D431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79B3"/>
    <w:multiLevelType w:val="hybridMultilevel"/>
    <w:tmpl w:val="1BB43ADA"/>
    <w:lvl w:ilvl="0" w:tplc="EF0088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EA8F9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46D9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2CA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2043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1CF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005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0C51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56F1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A7864"/>
    <w:multiLevelType w:val="hybridMultilevel"/>
    <w:tmpl w:val="CF5C83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960FC"/>
    <w:multiLevelType w:val="hybridMultilevel"/>
    <w:tmpl w:val="E6E8EF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B32AF"/>
    <w:multiLevelType w:val="hybridMultilevel"/>
    <w:tmpl w:val="25E04C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819743">
    <w:abstractNumId w:val="31"/>
  </w:num>
  <w:num w:numId="2" w16cid:durableId="1418013456">
    <w:abstractNumId w:val="33"/>
  </w:num>
  <w:num w:numId="3" w16cid:durableId="945113718">
    <w:abstractNumId w:val="35"/>
  </w:num>
  <w:num w:numId="4" w16cid:durableId="570845689">
    <w:abstractNumId w:val="27"/>
  </w:num>
  <w:num w:numId="5" w16cid:durableId="224492171">
    <w:abstractNumId w:val="21"/>
  </w:num>
  <w:num w:numId="6" w16cid:durableId="1788112277">
    <w:abstractNumId w:val="24"/>
  </w:num>
  <w:num w:numId="7" w16cid:durableId="1635597614">
    <w:abstractNumId w:val="28"/>
  </w:num>
  <w:num w:numId="8" w16cid:durableId="1532953524">
    <w:abstractNumId w:val="25"/>
  </w:num>
  <w:num w:numId="9" w16cid:durableId="815420122">
    <w:abstractNumId w:val="8"/>
  </w:num>
  <w:num w:numId="10" w16cid:durableId="1963419235">
    <w:abstractNumId w:val="0"/>
  </w:num>
  <w:num w:numId="11" w16cid:durableId="1195194044">
    <w:abstractNumId w:val="11"/>
  </w:num>
  <w:num w:numId="12" w16cid:durableId="1642073492">
    <w:abstractNumId w:val="2"/>
  </w:num>
  <w:num w:numId="13" w16cid:durableId="2039813923">
    <w:abstractNumId w:val="3"/>
  </w:num>
  <w:num w:numId="14" w16cid:durableId="1707606757">
    <w:abstractNumId w:val="12"/>
  </w:num>
  <w:num w:numId="15" w16cid:durableId="226570867">
    <w:abstractNumId w:val="29"/>
  </w:num>
  <w:num w:numId="16" w16cid:durableId="484666684">
    <w:abstractNumId w:val="19"/>
  </w:num>
  <w:num w:numId="17" w16cid:durableId="1481583223">
    <w:abstractNumId w:val="26"/>
  </w:num>
  <w:num w:numId="18" w16cid:durableId="1895852646">
    <w:abstractNumId w:val="9"/>
  </w:num>
  <w:num w:numId="19" w16cid:durableId="803238000">
    <w:abstractNumId w:val="5"/>
  </w:num>
  <w:num w:numId="20" w16cid:durableId="1159734560">
    <w:abstractNumId w:val="14"/>
  </w:num>
  <w:num w:numId="21" w16cid:durableId="995842679">
    <w:abstractNumId w:val="34"/>
  </w:num>
  <w:num w:numId="22" w16cid:durableId="1188788592">
    <w:abstractNumId w:val="36"/>
  </w:num>
  <w:num w:numId="23" w16cid:durableId="968710518">
    <w:abstractNumId w:val="7"/>
  </w:num>
  <w:num w:numId="24" w16cid:durableId="1111778038">
    <w:abstractNumId w:val="18"/>
  </w:num>
  <w:num w:numId="25" w16cid:durableId="2057580065">
    <w:abstractNumId w:val="16"/>
  </w:num>
  <w:num w:numId="26" w16cid:durableId="910890661">
    <w:abstractNumId w:val="17"/>
  </w:num>
  <w:num w:numId="27" w16cid:durableId="680623342">
    <w:abstractNumId w:val="30"/>
  </w:num>
  <w:num w:numId="28" w16cid:durableId="1502311959">
    <w:abstractNumId w:val="6"/>
  </w:num>
  <w:num w:numId="29" w16cid:durableId="1816988436">
    <w:abstractNumId w:val="15"/>
  </w:num>
  <w:num w:numId="30" w16cid:durableId="1104113588">
    <w:abstractNumId w:val="13"/>
  </w:num>
  <w:num w:numId="31" w16cid:durableId="1327393325">
    <w:abstractNumId w:val="4"/>
  </w:num>
  <w:num w:numId="32" w16cid:durableId="1738476585">
    <w:abstractNumId w:val="20"/>
  </w:num>
  <w:num w:numId="33" w16cid:durableId="1986736290">
    <w:abstractNumId w:val="32"/>
  </w:num>
  <w:num w:numId="34" w16cid:durableId="2104447968">
    <w:abstractNumId w:val="1"/>
  </w:num>
  <w:num w:numId="35" w16cid:durableId="49697285">
    <w:abstractNumId w:val="22"/>
  </w:num>
  <w:num w:numId="36" w16cid:durableId="1635983981">
    <w:abstractNumId w:val="38"/>
  </w:num>
  <w:num w:numId="37" w16cid:durableId="1960334081">
    <w:abstractNumId w:val="10"/>
  </w:num>
  <w:num w:numId="38" w16cid:durableId="758674141">
    <w:abstractNumId w:val="23"/>
  </w:num>
  <w:num w:numId="39" w16cid:durableId="17087230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74C96"/>
    <w:rsid w:val="000910EE"/>
    <w:rsid w:val="00096429"/>
    <w:rsid w:val="000C45BC"/>
    <w:rsid w:val="000D58D3"/>
    <w:rsid w:val="000E268E"/>
    <w:rsid w:val="000F23B1"/>
    <w:rsid w:val="0011223F"/>
    <w:rsid w:val="00135E3D"/>
    <w:rsid w:val="00165C10"/>
    <w:rsid w:val="00180B95"/>
    <w:rsid w:val="00194FCF"/>
    <w:rsid w:val="00232F6D"/>
    <w:rsid w:val="0024137A"/>
    <w:rsid w:val="0024232D"/>
    <w:rsid w:val="00250119"/>
    <w:rsid w:val="002816C8"/>
    <w:rsid w:val="002C7EE6"/>
    <w:rsid w:val="002E5ACD"/>
    <w:rsid w:val="00330A09"/>
    <w:rsid w:val="00363F8D"/>
    <w:rsid w:val="00387180"/>
    <w:rsid w:val="003C0190"/>
    <w:rsid w:val="004146EA"/>
    <w:rsid w:val="004150B9"/>
    <w:rsid w:val="004564A0"/>
    <w:rsid w:val="00497105"/>
    <w:rsid w:val="004C2499"/>
    <w:rsid w:val="005934CC"/>
    <w:rsid w:val="005B143A"/>
    <w:rsid w:val="005C6ED4"/>
    <w:rsid w:val="005D46C7"/>
    <w:rsid w:val="005D712C"/>
    <w:rsid w:val="005D785A"/>
    <w:rsid w:val="005F5DDA"/>
    <w:rsid w:val="00615961"/>
    <w:rsid w:val="006377FD"/>
    <w:rsid w:val="00646C88"/>
    <w:rsid w:val="00667469"/>
    <w:rsid w:val="00672A9F"/>
    <w:rsid w:val="00682044"/>
    <w:rsid w:val="006841A3"/>
    <w:rsid w:val="00693989"/>
    <w:rsid w:val="006B6C1C"/>
    <w:rsid w:val="006B7CA2"/>
    <w:rsid w:val="00702BAF"/>
    <w:rsid w:val="0071396C"/>
    <w:rsid w:val="0074497E"/>
    <w:rsid w:val="00746012"/>
    <w:rsid w:val="007523EC"/>
    <w:rsid w:val="00757D83"/>
    <w:rsid w:val="007836F8"/>
    <w:rsid w:val="007D7C45"/>
    <w:rsid w:val="007F68C3"/>
    <w:rsid w:val="007F6FEA"/>
    <w:rsid w:val="00816F3B"/>
    <w:rsid w:val="00820E2A"/>
    <w:rsid w:val="00825DED"/>
    <w:rsid w:val="0083631C"/>
    <w:rsid w:val="00845668"/>
    <w:rsid w:val="008F1A7D"/>
    <w:rsid w:val="00965681"/>
    <w:rsid w:val="009660B5"/>
    <w:rsid w:val="0097540B"/>
    <w:rsid w:val="00977423"/>
    <w:rsid w:val="00992271"/>
    <w:rsid w:val="009D44D7"/>
    <w:rsid w:val="009E3DBA"/>
    <w:rsid w:val="00A21950"/>
    <w:rsid w:val="00A30E99"/>
    <w:rsid w:val="00A366B7"/>
    <w:rsid w:val="00A40C08"/>
    <w:rsid w:val="00A5292D"/>
    <w:rsid w:val="00AB595B"/>
    <w:rsid w:val="00AB69F9"/>
    <w:rsid w:val="00B07837"/>
    <w:rsid w:val="00B36CD4"/>
    <w:rsid w:val="00B45E0D"/>
    <w:rsid w:val="00B52302"/>
    <w:rsid w:val="00B74E00"/>
    <w:rsid w:val="00C148CC"/>
    <w:rsid w:val="00C412E7"/>
    <w:rsid w:val="00C45FE2"/>
    <w:rsid w:val="00CA6DE4"/>
    <w:rsid w:val="00CE0E8B"/>
    <w:rsid w:val="00D050F3"/>
    <w:rsid w:val="00D22339"/>
    <w:rsid w:val="00D353E2"/>
    <w:rsid w:val="00D41CC3"/>
    <w:rsid w:val="00D60EF3"/>
    <w:rsid w:val="00DB313E"/>
    <w:rsid w:val="00DD7F9A"/>
    <w:rsid w:val="00E56748"/>
    <w:rsid w:val="00E6063D"/>
    <w:rsid w:val="00E608E8"/>
    <w:rsid w:val="00EA1454"/>
    <w:rsid w:val="00EE7BD1"/>
    <w:rsid w:val="00F3026A"/>
    <w:rsid w:val="00F50186"/>
    <w:rsid w:val="00F70A66"/>
    <w:rsid w:val="00F722A3"/>
    <w:rsid w:val="00FB5F59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uiPriority w:val="99"/>
    <w:rsid w:val="006B6C1C"/>
    <w:rPr>
      <w:rFonts w:ascii="Trebuchet MS" w:hAnsi="Trebuchet MS" w:cs="Trebuchet MS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B6C1C"/>
    <w:rPr>
      <w:rFonts w:ascii="Trebuchet MS" w:eastAsia="Times New Roman" w:hAnsi="Trebuchet MS" w:cs="Trebuchet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3</cp:revision>
  <cp:lastPrinted>2021-06-28T10:57:00Z</cp:lastPrinted>
  <dcterms:created xsi:type="dcterms:W3CDTF">2024-07-27T12:59:00Z</dcterms:created>
  <dcterms:modified xsi:type="dcterms:W3CDTF">2024-07-27T13:07:00Z</dcterms:modified>
</cp:coreProperties>
</file>